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CB" w:rsidRPr="00A36324" w:rsidRDefault="00AD6ACB" w:rsidP="00AD6ACB">
      <w:pPr>
        <w:spacing w:after="0" w:line="240" w:lineRule="auto"/>
        <w:ind w:left="1134"/>
        <w:rPr>
          <w:rFonts w:ascii="Times New Roman" w:eastAsia="Times New Roman" w:hAnsi="Times New Roman"/>
          <w:b/>
          <w:sz w:val="24"/>
          <w:szCs w:val="24"/>
          <w:lang w:eastAsia="fr-BE"/>
        </w:rPr>
      </w:pPr>
    </w:p>
    <w:p w:rsidR="00AD6ACB" w:rsidRPr="00A36324" w:rsidRDefault="00AD6ACB" w:rsidP="00AD6ACB">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19 janvier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AD6ACB" w:rsidRPr="00A36324" w:rsidRDefault="00AD6ACB" w:rsidP="00AD6AC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AD6ACB" w:rsidRPr="00A36324" w:rsidRDefault="00AD6ACB" w:rsidP="00AD6AC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27 janvier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AD6ACB" w:rsidRPr="00A36324" w:rsidRDefault="00AD6ACB" w:rsidP="00AD6ACB">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AD6ACB" w:rsidRPr="00A36324" w:rsidRDefault="00AD6ACB" w:rsidP="00AD6ACB">
      <w:pPr>
        <w:spacing w:after="0" w:line="240" w:lineRule="auto"/>
        <w:rPr>
          <w:rFonts w:ascii="Times New Roman" w:eastAsia="Times New Roman" w:hAnsi="Times New Roman"/>
          <w:sz w:val="24"/>
          <w:szCs w:val="24"/>
          <w:lang w:eastAsia="fr-BE"/>
        </w:rPr>
      </w:pPr>
    </w:p>
    <w:p w:rsidR="00AD6ACB" w:rsidRPr="00A36324" w:rsidRDefault="00AD6ACB" w:rsidP="00AD6ACB">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AD6ACB" w:rsidRPr="00A36324" w:rsidRDefault="00AD6ACB" w:rsidP="00AD6ACB">
      <w:pPr>
        <w:spacing w:after="0" w:line="240" w:lineRule="auto"/>
        <w:ind w:left="567"/>
        <w:jc w:val="center"/>
        <w:rPr>
          <w:rFonts w:ascii="Times New Roman" w:eastAsia="Times New Roman" w:hAnsi="Times New Roman"/>
          <w:sz w:val="24"/>
          <w:szCs w:val="24"/>
          <w:lang w:eastAsia="fr-BE"/>
        </w:rPr>
      </w:pPr>
    </w:p>
    <w:p w:rsidR="00AD6ACB" w:rsidRPr="00F039F0" w:rsidRDefault="00AD6ACB" w:rsidP="00AD6ACB">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AD6ACB" w:rsidRPr="00AD6ACB" w:rsidRDefault="00AD6ACB" w:rsidP="00AD6ACB">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BD64C8" w:rsidRPr="00BD64C8" w:rsidRDefault="00BD64C8" w:rsidP="00BD64C8">
      <w:pPr>
        <w:spacing w:after="40" w:line="240" w:lineRule="auto"/>
        <w:ind w:left="1001"/>
        <w:rPr>
          <w:rFonts w:ascii="Times New Roman" w:eastAsia="Times New Roman" w:hAnsi="Times New Roman"/>
          <w:i/>
          <w:sz w:val="24"/>
          <w:szCs w:val="24"/>
          <w:lang w:eastAsia="fr-BE"/>
        </w:rPr>
      </w:pPr>
      <w:r>
        <w:rPr>
          <w:rFonts w:ascii="Times New Roman" w:eastAsia="Times New Roman" w:hAnsi="Times New Roman"/>
          <w:i/>
          <w:sz w:val="24"/>
          <w:szCs w:val="24"/>
          <w:u w:val="single"/>
          <w:lang w:eastAsia="fr-BE"/>
        </w:rPr>
        <w:t>Communication :</w:t>
      </w:r>
      <w:r>
        <w:rPr>
          <w:rFonts w:ascii="Times New Roman" w:eastAsia="Times New Roman" w:hAnsi="Times New Roman"/>
          <w:sz w:val="24"/>
          <w:szCs w:val="24"/>
          <w:lang w:eastAsia="fr-BE"/>
        </w:rPr>
        <w:t xml:space="preserve"> </w:t>
      </w:r>
      <w:r>
        <w:rPr>
          <w:rFonts w:ascii="Times New Roman" w:eastAsia="Times New Roman" w:hAnsi="Times New Roman"/>
          <w:i/>
          <w:sz w:val="24"/>
          <w:szCs w:val="24"/>
          <w:lang w:eastAsia="fr-BE"/>
        </w:rPr>
        <w:t>Vérification de l’encaisse de Monsieur le Directeur financier</w:t>
      </w:r>
    </w:p>
    <w:p w:rsidR="00BD64C8" w:rsidRDefault="00BD64C8" w:rsidP="00BD64C8">
      <w:pPr>
        <w:spacing w:after="40" w:line="240" w:lineRule="auto"/>
        <w:ind w:left="1001"/>
        <w:rPr>
          <w:rFonts w:ascii="Times New Roman" w:eastAsia="Times New Roman" w:hAnsi="Times New Roman"/>
          <w:sz w:val="24"/>
          <w:szCs w:val="24"/>
          <w:lang w:eastAsia="fr-BE"/>
        </w:rPr>
      </w:pPr>
    </w:p>
    <w:p w:rsidR="00E762B1" w:rsidRDefault="00AD6ACB" w:rsidP="00AD6ACB">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E762B1" w:rsidRDefault="00E762B1" w:rsidP="00AD6AC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AIDE – Accord-cadre pour le curage des tronçons d’égouttage – Proposition d’adhésion à la centrale d’achat</w:t>
      </w:r>
    </w:p>
    <w:p w:rsidR="00E762B1" w:rsidRDefault="00E762B1" w:rsidP="00AD6AC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Convention Ruche Fleurie – Collaboration pour l’organisation des garderies pré et </w:t>
      </w:r>
      <w:proofErr w:type="spellStart"/>
      <w:r>
        <w:rPr>
          <w:rFonts w:ascii="Times New Roman" w:eastAsia="Times New Roman" w:hAnsi="Times New Roman"/>
          <w:sz w:val="24"/>
          <w:szCs w:val="24"/>
          <w:lang w:eastAsia="fr-BE"/>
        </w:rPr>
        <w:t>post-scolaires</w:t>
      </w:r>
      <w:proofErr w:type="spellEnd"/>
      <w:r>
        <w:rPr>
          <w:rFonts w:ascii="Times New Roman" w:eastAsia="Times New Roman" w:hAnsi="Times New Roman"/>
          <w:sz w:val="24"/>
          <w:szCs w:val="24"/>
          <w:lang w:eastAsia="fr-BE"/>
        </w:rPr>
        <w:t xml:space="preserve"> 2022 – Approbation</w:t>
      </w:r>
    </w:p>
    <w:p w:rsidR="00E762B1" w:rsidRDefault="00E762B1" w:rsidP="00AD6AC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CCATM – Démission de Madame FLEMAL de ses fonctions de secrétaire de séance au sein de la commission</w:t>
      </w:r>
    </w:p>
    <w:p w:rsidR="00507FA8" w:rsidRDefault="00507FA8" w:rsidP="00AD6AC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MPT – Plan énergie 2021 – Modification du cahier spécial des charges suite à l’appel à projet </w:t>
      </w:r>
      <w:proofErr w:type="spellStart"/>
      <w:r>
        <w:rPr>
          <w:rFonts w:ascii="Times New Roman" w:eastAsia="Times New Roman" w:hAnsi="Times New Roman"/>
          <w:sz w:val="24"/>
          <w:szCs w:val="24"/>
          <w:lang w:eastAsia="fr-BE"/>
        </w:rPr>
        <w:t>Ureba</w:t>
      </w:r>
      <w:proofErr w:type="spellEnd"/>
      <w:r>
        <w:rPr>
          <w:rFonts w:ascii="Times New Roman" w:eastAsia="Times New Roman" w:hAnsi="Times New Roman"/>
          <w:sz w:val="24"/>
          <w:szCs w:val="24"/>
          <w:lang w:eastAsia="fr-BE"/>
        </w:rPr>
        <w:t xml:space="preserve"> exceptionnel 2021</w:t>
      </w:r>
    </w:p>
    <w:p w:rsidR="00AD6ACB" w:rsidRDefault="00AD6ACB" w:rsidP="00AD6ACB">
      <w:pPr>
        <w:spacing w:after="40" w:line="240" w:lineRule="auto"/>
        <w:rPr>
          <w:rFonts w:ascii="Times New Roman" w:eastAsia="Times New Roman" w:hAnsi="Times New Roman"/>
          <w:sz w:val="24"/>
          <w:szCs w:val="24"/>
          <w:lang w:eastAsia="fr-BE"/>
        </w:rPr>
      </w:pPr>
    </w:p>
    <w:p w:rsidR="00AD6ACB" w:rsidRDefault="00AD6ACB" w:rsidP="00AD6ACB">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AD6ACB" w:rsidRDefault="00AD6ACB" w:rsidP="00AD6ACB">
      <w:pPr>
        <w:spacing w:after="40" w:line="240" w:lineRule="auto"/>
        <w:ind w:left="357"/>
        <w:rPr>
          <w:rFonts w:ascii="Times New Roman" w:eastAsia="Times New Roman" w:hAnsi="Times New Roman"/>
          <w:b/>
          <w:i/>
          <w:sz w:val="24"/>
          <w:szCs w:val="24"/>
          <w:u w:val="single"/>
          <w:lang w:eastAsia="fr-BE"/>
        </w:rPr>
      </w:pPr>
    </w:p>
    <w:p w:rsidR="00AD6ACB" w:rsidRDefault="00E762B1" w:rsidP="00E762B1">
      <w:pPr>
        <w:pStyle w:val="Paragraphedeliste"/>
        <w:numPr>
          <w:ilvl w:val="0"/>
          <w:numId w:val="1"/>
        </w:numPr>
        <w:spacing w:after="40"/>
        <w:rPr>
          <w:sz w:val="24"/>
          <w:szCs w:val="24"/>
        </w:rPr>
      </w:pPr>
      <w:r>
        <w:rPr>
          <w:sz w:val="24"/>
          <w:szCs w:val="24"/>
        </w:rPr>
        <w:t>Plan PLUIES (Prévention et Lutte contre les Inondations et leurs Effets sur les Sinistrés) – Convention entre</w:t>
      </w:r>
      <w:r w:rsidR="00507FA8">
        <w:rPr>
          <w:sz w:val="24"/>
          <w:szCs w:val="24"/>
        </w:rPr>
        <w:t xml:space="preserve"> la Commune de Donceel et une agricultrice</w:t>
      </w:r>
    </w:p>
    <w:p w:rsidR="00507FA8" w:rsidRDefault="0019592D" w:rsidP="00E762B1">
      <w:pPr>
        <w:pStyle w:val="Paragraphedeliste"/>
        <w:numPr>
          <w:ilvl w:val="0"/>
          <w:numId w:val="1"/>
        </w:numPr>
        <w:spacing w:after="40"/>
        <w:rPr>
          <w:sz w:val="24"/>
          <w:szCs w:val="24"/>
        </w:rPr>
      </w:pPr>
      <w:r>
        <w:rPr>
          <w:sz w:val="24"/>
          <w:szCs w:val="24"/>
        </w:rPr>
        <w:t>Ratification de la désignation à titre temporaire d’un maître de religion, pour 3 P/S du 01/12/2021 au 03/12/2021 en remplacement de la titulaire, malade</w:t>
      </w:r>
    </w:p>
    <w:p w:rsidR="0019592D" w:rsidRDefault="003618B7" w:rsidP="00E762B1">
      <w:pPr>
        <w:pStyle w:val="Paragraphedeliste"/>
        <w:numPr>
          <w:ilvl w:val="0"/>
          <w:numId w:val="1"/>
        </w:numPr>
        <w:spacing w:after="40"/>
        <w:rPr>
          <w:sz w:val="24"/>
          <w:szCs w:val="24"/>
        </w:rPr>
      </w:pPr>
      <w:r>
        <w:rPr>
          <w:sz w:val="24"/>
          <w:szCs w:val="24"/>
        </w:rPr>
        <w:t>Ratification désignation à titre temporaire d’une institutrice maternelle, pour 2 P</w:t>
      </w:r>
      <w:r w:rsidR="00CE34C6">
        <w:rPr>
          <w:sz w:val="24"/>
          <w:szCs w:val="24"/>
        </w:rPr>
        <w:t>/S (mission collective) du 07/12</w:t>
      </w:r>
      <w:r>
        <w:rPr>
          <w:sz w:val="24"/>
          <w:szCs w:val="24"/>
        </w:rPr>
        <w:t>/2021</w:t>
      </w:r>
      <w:r w:rsidR="00CE34C6">
        <w:rPr>
          <w:sz w:val="24"/>
          <w:szCs w:val="24"/>
        </w:rPr>
        <w:t xml:space="preserve"> au 31/12</w:t>
      </w:r>
      <w:r>
        <w:rPr>
          <w:sz w:val="24"/>
          <w:szCs w:val="24"/>
        </w:rPr>
        <w:t>/2021, en remplacement de la titulaire, malade</w:t>
      </w:r>
    </w:p>
    <w:p w:rsidR="003618B7" w:rsidRDefault="00CE34C6" w:rsidP="00E762B1">
      <w:pPr>
        <w:pStyle w:val="Paragraphedeliste"/>
        <w:numPr>
          <w:ilvl w:val="0"/>
          <w:numId w:val="1"/>
        </w:numPr>
        <w:spacing w:after="40"/>
        <w:rPr>
          <w:sz w:val="24"/>
          <w:szCs w:val="24"/>
        </w:rPr>
      </w:pPr>
      <w:r>
        <w:rPr>
          <w:sz w:val="24"/>
          <w:szCs w:val="24"/>
        </w:rPr>
        <w:t>Ratification désignation à titre temporaire d’une institutrice maternelle, pour 6 P/S FLA, du 07/12/2021 au 31/12/2021 en remplacement de la titulaire, mal</w:t>
      </w:r>
      <w:r w:rsidR="00372A1B">
        <w:rPr>
          <w:sz w:val="24"/>
          <w:szCs w:val="24"/>
        </w:rPr>
        <w:t>a</w:t>
      </w:r>
      <w:r>
        <w:rPr>
          <w:sz w:val="24"/>
          <w:szCs w:val="24"/>
        </w:rPr>
        <w:t>de</w:t>
      </w:r>
    </w:p>
    <w:p w:rsidR="00CE34C6" w:rsidRDefault="00CE34C6" w:rsidP="00E762B1">
      <w:pPr>
        <w:pStyle w:val="Paragraphedeliste"/>
        <w:numPr>
          <w:ilvl w:val="0"/>
          <w:numId w:val="1"/>
        </w:numPr>
        <w:spacing w:after="40"/>
        <w:rPr>
          <w:sz w:val="24"/>
          <w:szCs w:val="24"/>
        </w:rPr>
      </w:pPr>
      <w:r>
        <w:rPr>
          <w:sz w:val="24"/>
          <w:szCs w:val="24"/>
        </w:rPr>
        <w:t>Ratification désignation à titre temporaire d’une institutrice maternelle, pour 12 P/S, en remplacement de la titulaire en congé maladie, du 10/12/2021 au 09/01/</w:t>
      </w:r>
      <w:r w:rsidR="00B6328F">
        <w:rPr>
          <w:sz w:val="24"/>
          <w:szCs w:val="24"/>
        </w:rPr>
        <w:t>2022</w:t>
      </w:r>
    </w:p>
    <w:p w:rsidR="00B6328F" w:rsidRDefault="00B6328F" w:rsidP="00E762B1">
      <w:pPr>
        <w:pStyle w:val="Paragraphedeliste"/>
        <w:numPr>
          <w:ilvl w:val="0"/>
          <w:numId w:val="1"/>
        </w:numPr>
        <w:spacing w:after="40"/>
        <w:rPr>
          <w:sz w:val="24"/>
          <w:szCs w:val="24"/>
        </w:rPr>
      </w:pPr>
      <w:r>
        <w:rPr>
          <w:sz w:val="24"/>
          <w:szCs w:val="24"/>
        </w:rPr>
        <w:t>Ratification désignation à titre temporaire d’une institutrice maternelle, pour 12 P/S, en remplacement de la titulaire, en congé maladie, du 10/12/2021 au 09/01/2022</w:t>
      </w:r>
    </w:p>
    <w:p w:rsidR="00B6328F" w:rsidRDefault="00B6328F" w:rsidP="00E762B1">
      <w:pPr>
        <w:pStyle w:val="Paragraphedeliste"/>
        <w:numPr>
          <w:ilvl w:val="0"/>
          <w:numId w:val="1"/>
        </w:numPr>
        <w:spacing w:after="40"/>
        <w:rPr>
          <w:sz w:val="24"/>
          <w:szCs w:val="24"/>
        </w:rPr>
      </w:pPr>
      <w:r>
        <w:rPr>
          <w:sz w:val="24"/>
          <w:szCs w:val="24"/>
        </w:rPr>
        <w:t>Ratification prolongation de la désignation d’une institutrice maternelle, pour 6 P/S, heures FLA, en remplacement de la titulaire, malade du 07/12/2021 au 24/12/2021</w:t>
      </w:r>
    </w:p>
    <w:p w:rsidR="00B6328F" w:rsidRDefault="00B6328F" w:rsidP="00E762B1">
      <w:pPr>
        <w:pStyle w:val="Paragraphedeliste"/>
        <w:numPr>
          <w:ilvl w:val="0"/>
          <w:numId w:val="1"/>
        </w:numPr>
        <w:spacing w:after="40"/>
        <w:rPr>
          <w:sz w:val="24"/>
          <w:szCs w:val="24"/>
        </w:rPr>
      </w:pPr>
      <w:r>
        <w:rPr>
          <w:sz w:val="24"/>
          <w:szCs w:val="24"/>
        </w:rPr>
        <w:t>Ratification prolongation de la désignation d’une institutrice maternelle, pour 4 P/S, heures FLA, du 07/12/2021 au 24/12/2021, en remplacement de la titulaire, malade</w:t>
      </w:r>
    </w:p>
    <w:p w:rsidR="00B6328F" w:rsidRDefault="00B6328F" w:rsidP="00E762B1">
      <w:pPr>
        <w:pStyle w:val="Paragraphedeliste"/>
        <w:numPr>
          <w:ilvl w:val="0"/>
          <w:numId w:val="1"/>
        </w:numPr>
        <w:spacing w:after="40"/>
        <w:rPr>
          <w:sz w:val="24"/>
          <w:szCs w:val="24"/>
        </w:rPr>
      </w:pPr>
      <w:r>
        <w:rPr>
          <w:sz w:val="24"/>
          <w:szCs w:val="24"/>
        </w:rPr>
        <w:t>Ratification désignation d’une institutrice maternelle, pour 4 P/S, en remplacement de la remplaçante, malade du 07/12/2021 au 24/12/2021, dans le remplacement de la titulaire pour 4 P/S</w:t>
      </w:r>
    </w:p>
    <w:p w:rsidR="00B6328F" w:rsidRDefault="00B6328F" w:rsidP="00E762B1">
      <w:pPr>
        <w:pStyle w:val="Paragraphedeliste"/>
        <w:numPr>
          <w:ilvl w:val="0"/>
          <w:numId w:val="1"/>
        </w:numPr>
        <w:spacing w:after="40"/>
        <w:rPr>
          <w:sz w:val="24"/>
          <w:szCs w:val="24"/>
        </w:rPr>
      </w:pPr>
      <w:r>
        <w:rPr>
          <w:sz w:val="24"/>
          <w:szCs w:val="24"/>
        </w:rPr>
        <w:t>Ratification de la prolongation de la désignation pour missions collectives d’une institutrice maternelle, qui remplace la titulaire, malade, pour 2 P/S du 07/12/2021 au 24/12/2021</w:t>
      </w:r>
    </w:p>
    <w:p w:rsidR="00B6328F" w:rsidRDefault="00B6328F" w:rsidP="00E762B1">
      <w:pPr>
        <w:pStyle w:val="Paragraphedeliste"/>
        <w:numPr>
          <w:ilvl w:val="0"/>
          <w:numId w:val="1"/>
        </w:numPr>
        <w:spacing w:after="40"/>
        <w:rPr>
          <w:sz w:val="24"/>
          <w:szCs w:val="24"/>
        </w:rPr>
      </w:pPr>
      <w:r>
        <w:rPr>
          <w:sz w:val="24"/>
          <w:szCs w:val="24"/>
        </w:rPr>
        <w:lastRenderedPageBreak/>
        <w:t>Ratification prolongation de la désignation d’une institutrice maternelle, pour 3 P/S, heures COVID, du 07/12/2021 au 24/12/2021, en remplacement de la titulaire, malade</w:t>
      </w:r>
    </w:p>
    <w:p w:rsidR="00B6328F" w:rsidRDefault="00B6328F" w:rsidP="00E762B1">
      <w:pPr>
        <w:pStyle w:val="Paragraphedeliste"/>
        <w:numPr>
          <w:ilvl w:val="0"/>
          <w:numId w:val="1"/>
        </w:numPr>
        <w:spacing w:after="40"/>
        <w:rPr>
          <w:sz w:val="24"/>
          <w:szCs w:val="24"/>
        </w:rPr>
      </w:pPr>
      <w:r>
        <w:rPr>
          <w:sz w:val="24"/>
          <w:szCs w:val="24"/>
        </w:rPr>
        <w:t>Ratification prolongation de la désignation à titre temporaire d’une institutrice maternelle, pour 13 P/S de réaffectation du 01/01/2022 au 06/03/2022 en remplacement de la titulaire, malade</w:t>
      </w:r>
    </w:p>
    <w:p w:rsidR="00B6328F" w:rsidRDefault="00B6328F" w:rsidP="00E762B1">
      <w:pPr>
        <w:pStyle w:val="Paragraphedeliste"/>
        <w:numPr>
          <w:ilvl w:val="0"/>
          <w:numId w:val="1"/>
        </w:numPr>
        <w:spacing w:after="40"/>
        <w:rPr>
          <w:sz w:val="24"/>
          <w:szCs w:val="24"/>
        </w:rPr>
      </w:pPr>
      <w:r>
        <w:rPr>
          <w:sz w:val="24"/>
          <w:szCs w:val="24"/>
        </w:rPr>
        <w:t>Ratification désignation à titre temporaire d’une institutrice maternelle, pour 13 P/S, du 01/01/2022 au 06/03/2022 en remplacement de la titulaire, malade</w:t>
      </w:r>
    </w:p>
    <w:p w:rsidR="00B6328F" w:rsidRDefault="00B6328F" w:rsidP="00E762B1">
      <w:pPr>
        <w:pStyle w:val="Paragraphedeliste"/>
        <w:numPr>
          <w:ilvl w:val="0"/>
          <w:numId w:val="1"/>
        </w:numPr>
        <w:spacing w:after="40"/>
        <w:rPr>
          <w:sz w:val="24"/>
          <w:szCs w:val="24"/>
        </w:rPr>
      </w:pPr>
      <w:r>
        <w:rPr>
          <w:sz w:val="24"/>
          <w:szCs w:val="24"/>
        </w:rPr>
        <w:t>Ratification désignation à titre temporaire d’une institutrice primaire, pour 24 P/S, du 01/01/2022 au 30/06/2022</w:t>
      </w:r>
      <w:r w:rsidR="00664FBC">
        <w:rPr>
          <w:sz w:val="24"/>
          <w:szCs w:val="24"/>
        </w:rPr>
        <w:t>, en remplacement de la titulaire, en congé maladie</w:t>
      </w:r>
    </w:p>
    <w:p w:rsidR="00664FBC" w:rsidRDefault="00664FBC" w:rsidP="00E762B1">
      <w:pPr>
        <w:pStyle w:val="Paragraphedeliste"/>
        <w:numPr>
          <w:ilvl w:val="0"/>
          <w:numId w:val="1"/>
        </w:numPr>
        <w:spacing w:after="40"/>
        <w:rPr>
          <w:sz w:val="24"/>
          <w:szCs w:val="24"/>
        </w:rPr>
      </w:pPr>
      <w:r>
        <w:rPr>
          <w:sz w:val="24"/>
          <w:szCs w:val="24"/>
        </w:rPr>
        <w:t>Ratification désignation d’une institutrice maternelle, pour 5 P/S, heures FLA, du 01/01/2022 au 06/03/2022</w:t>
      </w:r>
    </w:p>
    <w:p w:rsidR="00664FBC" w:rsidRDefault="00664FBC" w:rsidP="00E762B1">
      <w:pPr>
        <w:pStyle w:val="Paragraphedeliste"/>
        <w:numPr>
          <w:ilvl w:val="0"/>
          <w:numId w:val="1"/>
        </w:numPr>
        <w:spacing w:after="40"/>
        <w:rPr>
          <w:sz w:val="24"/>
          <w:szCs w:val="24"/>
        </w:rPr>
      </w:pPr>
      <w:r>
        <w:rPr>
          <w:sz w:val="24"/>
          <w:szCs w:val="24"/>
        </w:rPr>
        <w:t>Ratification désignation à titre temporaire d’une institutrice primaire, pour 1 P/S (primo arrivant) du 01/01/2022 au 06/03/2022</w:t>
      </w:r>
    </w:p>
    <w:p w:rsidR="00664FBC" w:rsidRDefault="00664FBC" w:rsidP="00E762B1">
      <w:pPr>
        <w:pStyle w:val="Paragraphedeliste"/>
        <w:numPr>
          <w:ilvl w:val="0"/>
          <w:numId w:val="1"/>
        </w:numPr>
        <w:spacing w:after="40"/>
        <w:rPr>
          <w:sz w:val="24"/>
          <w:szCs w:val="24"/>
        </w:rPr>
      </w:pPr>
      <w:r>
        <w:rPr>
          <w:sz w:val="24"/>
          <w:szCs w:val="24"/>
        </w:rPr>
        <w:t>Ratification désignation à titre temporaire d’une institutrice primaire, pour 4 P/S, du 01/01/2022 au 30/06/2022, en remplacement de la titulaire, en interruption de carrière pour raison de convenances personnelles</w:t>
      </w:r>
    </w:p>
    <w:p w:rsidR="00664FBC" w:rsidRDefault="00664FBC" w:rsidP="00664FBC">
      <w:pPr>
        <w:pStyle w:val="Paragraphedeliste"/>
        <w:numPr>
          <w:ilvl w:val="0"/>
          <w:numId w:val="1"/>
        </w:numPr>
        <w:spacing w:after="40"/>
        <w:rPr>
          <w:sz w:val="24"/>
          <w:szCs w:val="24"/>
        </w:rPr>
      </w:pPr>
      <w:r>
        <w:rPr>
          <w:sz w:val="24"/>
          <w:szCs w:val="24"/>
        </w:rPr>
        <w:t>Ratification désignation pour mission collective d’une institutrice primaire, en remplacement de la titulaire en interruption de carrière pour raison de convenances personnelles du 01/01/2022 au 30/06/2022</w:t>
      </w:r>
    </w:p>
    <w:p w:rsidR="00664FBC" w:rsidRDefault="00664FBC" w:rsidP="00664FBC">
      <w:pPr>
        <w:pStyle w:val="Paragraphedeliste"/>
        <w:numPr>
          <w:ilvl w:val="0"/>
          <w:numId w:val="1"/>
        </w:numPr>
        <w:spacing w:after="40"/>
        <w:rPr>
          <w:sz w:val="24"/>
          <w:szCs w:val="24"/>
        </w:rPr>
      </w:pPr>
      <w:r>
        <w:rPr>
          <w:sz w:val="24"/>
          <w:szCs w:val="24"/>
        </w:rPr>
        <w:t>Ratification désignation pour mission collective d’une institutrice primaire, en remplacement de la titulaire, pour 2 P/S du 01/01/2022 au 30/06/2022</w:t>
      </w:r>
    </w:p>
    <w:p w:rsidR="00664FBC" w:rsidRDefault="00372A1B" w:rsidP="00664FBC">
      <w:pPr>
        <w:pStyle w:val="Paragraphedeliste"/>
        <w:numPr>
          <w:ilvl w:val="0"/>
          <w:numId w:val="1"/>
        </w:numPr>
        <w:spacing w:after="40"/>
        <w:rPr>
          <w:sz w:val="24"/>
          <w:szCs w:val="24"/>
        </w:rPr>
      </w:pPr>
      <w:r>
        <w:rPr>
          <w:sz w:val="24"/>
          <w:szCs w:val="24"/>
        </w:rPr>
        <w:t>Ratification</w:t>
      </w:r>
      <w:r w:rsidR="00664FBC">
        <w:rPr>
          <w:sz w:val="24"/>
          <w:szCs w:val="24"/>
        </w:rPr>
        <w:t xml:space="preserve"> désignation d’une institutrice primaire, pour 7 P/S, heures FLA, du 01/01/2022 au 30/06/2022</w:t>
      </w:r>
    </w:p>
    <w:p w:rsidR="00664FBC" w:rsidRPr="00664FBC" w:rsidRDefault="00664FBC" w:rsidP="00664FBC">
      <w:pPr>
        <w:pStyle w:val="Paragraphedeliste"/>
        <w:numPr>
          <w:ilvl w:val="0"/>
          <w:numId w:val="1"/>
        </w:numPr>
        <w:spacing w:after="40"/>
        <w:rPr>
          <w:sz w:val="24"/>
          <w:szCs w:val="24"/>
        </w:rPr>
      </w:pPr>
      <w:r>
        <w:rPr>
          <w:sz w:val="24"/>
          <w:szCs w:val="24"/>
        </w:rPr>
        <w:t>Ratification désignation d’une institutrice primaire, pour 6 P/S, heures COVID, du 01/01/2022 au 01/04/2022</w:t>
      </w:r>
    </w:p>
    <w:p w:rsidR="0019592D" w:rsidRDefault="0019592D" w:rsidP="0019592D">
      <w:pPr>
        <w:pStyle w:val="Paragraphedeliste"/>
        <w:spacing w:after="40"/>
        <w:ind w:left="1001"/>
        <w:rPr>
          <w:sz w:val="24"/>
          <w:szCs w:val="24"/>
        </w:rPr>
      </w:pPr>
    </w:p>
    <w:p w:rsidR="00E762B1" w:rsidRPr="00E762B1" w:rsidRDefault="000D3261" w:rsidP="00507FA8">
      <w:pPr>
        <w:pStyle w:val="Paragraphedeliste"/>
        <w:tabs>
          <w:tab w:val="left" w:pos="1134"/>
        </w:tabs>
        <w:ind w:left="1001"/>
        <w:rPr>
          <w:b/>
        </w:rPr>
      </w:pPr>
      <w:r w:rsidRPr="000D3261">
        <w:rPr>
          <w:noProof/>
          <w:sz w:val="24"/>
          <w:szCs w:val="24"/>
        </w:rPr>
        <w:drawing>
          <wp:anchor distT="0" distB="0" distL="114300" distR="114300" simplePos="0" relativeHeight="251662336" behindDoc="1" locked="0" layoutInCell="1" allowOverlap="1" wp14:anchorId="6D0ABC6A" wp14:editId="4FEB29FD">
            <wp:simplePos x="0" y="0"/>
            <wp:positionH relativeFrom="margin">
              <wp:posOffset>3833495</wp:posOffset>
            </wp:positionH>
            <wp:positionV relativeFrom="paragraph">
              <wp:posOffset>12065</wp:posOffset>
            </wp:positionV>
            <wp:extent cx="2749547" cy="2171065"/>
            <wp:effectExtent l="0" t="0" r="0" b="635"/>
            <wp:wrapNone/>
            <wp:docPr id="4" name="Image 4" descr="R:\AC\Signatures\SIGNATURES\BRUW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Signatures\SIGNATURES\BRUWI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749547"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B1" w:rsidRPr="0019592D" w:rsidRDefault="00E762B1" w:rsidP="0019592D">
      <w:pPr>
        <w:spacing w:after="40"/>
        <w:rPr>
          <w:sz w:val="24"/>
          <w:szCs w:val="24"/>
        </w:rPr>
      </w:pPr>
    </w:p>
    <w:p w:rsidR="00AD6ACB" w:rsidRDefault="00AD6ACB" w:rsidP="00AD6ACB">
      <w:pPr>
        <w:spacing w:after="40" w:line="240" w:lineRule="auto"/>
        <w:ind w:left="709"/>
        <w:jc w:val="center"/>
        <w:rPr>
          <w:rFonts w:ascii="Times New Roman" w:eastAsia="Times New Roman" w:hAnsi="Times New Roman"/>
          <w:sz w:val="24"/>
          <w:szCs w:val="24"/>
          <w:lang w:val="fr-FR" w:eastAsia="fr-BE"/>
        </w:rPr>
      </w:pPr>
      <w:r w:rsidRPr="00FD39BF">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36D06757" wp14:editId="74194154">
            <wp:simplePos x="0" y="0"/>
            <wp:positionH relativeFrom="column">
              <wp:posOffset>633730</wp:posOffset>
            </wp:positionH>
            <wp:positionV relativeFrom="paragraph">
              <wp:posOffset>208915</wp:posOffset>
            </wp:positionV>
            <wp:extent cx="2076450" cy="1266825"/>
            <wp:effectExtent l="0" t="0" r="0" b="9525"/>
            <wp:wrapNone/>
            <wp:docPr id="2" name="Image 2"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B05">
        <w:rPr>
          <w:noProof/>
          <w:sz w:val="24"/>
          <w:lang w:eastAsia="fr-BE"/>
        </w:rPr>
        <w:drawing>
          <wp:anchor distT="0" distB="0" distL="114300" distR="114300" simplePos="0" relativeHeight="251660288" behindDoc="1" locked="0" layoutInCell="1" allowOverlap="1" wp14:anchorId="07EC33B9" wp14:editId="0B88EB98">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rFonts w:ascii="Times New Roman" w:eastAsia="Times New Roman" w:hAnsi="Times New Roman"/>
          <w:sz w:val="24"/>
          <w:szCs w:val="24"/>
          <w:lang w:val="fr-FR" w:eastAsia="fr-BE"/>
        </w:rPr>
        <w:t>Par le Collège,</w:t>
      </w:r>
      <w:r w:rsidRPr="00A36324">
        <w:rPr>
          <w:rFonts w:ascii="Times New Roman" w:eastAsia="Times New Roman" w:hAnsi="Times New Roman"/>
          <w:sz w:val="24"/>
          <w:szCs w:val="24"/>
          <w:lang w:val="fr-FR" w:eastAsia="fr-BE"/>
        </w:rPr>
        <w:br/>
        <w:t xml:space="preserve">Le Directeur général </w:t>
      </w:r>
      <w:proofErr w:type="spellStart"/>
      <w:r w:rsidRPr="00A36324">
        <w:rPr>
          <w:rFonts w:ascii="Times New Roman" w:eastAsia="Times New Roman" w:hAnsi="Times New Roman"/>
          <w:sz w:val="24"/>
          <w:szCs w:val="24"/>
          <w:lang w:val="fr-FR" w:eastAsia="fr-BE"/>
        </w:rPr>
        <w:t>f.f</w:t>
      </w:r>
      <w:proofErr w:type="spellEnd"/>
      <w:r w:rsidRPr="00A36324">
        <w:rPr>
          <w:rFonts w:ascii="Times New Roman" w:eastAsia="Times New Roman" w:hAnsi="Times New Roman"/>
          <w:sz w:val="24"/>
          <w:szCs w:val="24"/>
          <w:lang w:val="fr-FR" w:eastAsia="fr-BE"/>
        </w:rPr>
        <w:t>.,                                             Le Bourgmestre</w:t>
      </w:r>
      <w:r w:rsidR="000D3261">
        <w:rPr>
          <w:rFonts w:ascii="Times New Roman" w:eastAsia="Times New Roman" w:hAnsi="Times New Roman"/>
          <w:sz w:val="24"/>
          <w:szCs w:val="24"/>
          <w:lang w:val="fr-FR" w:eastAsia="fr-BE"/>
        </w:rPr>
        <w:t xml:space="preserve"> </w:t>
      </w:r>
      <w:proofErr w:type="spellStart"/>
      <w:r w:rsidR="000D3261">
        <w:rPr>
          <w:rFonts w:ascii="Times New Roman" w:eastAsia="Times New Roman" w:hAnsi="Times New Roman"/>
          <w:sz w:val="24"/>
          <w:szCs w:val="24"/>
          <w:lang w:val="fr-FR" w:eastAsia="fr-BE"/>
        </w:rPr>
        <w:t>f.f</w:t>
      </w:r>
      <w:proofErr w:type="spellEnd"/>
      <w:r w:rsidR="000D3261">
        <w:rPr>
          <w:rFonts w:ascii="Times New Roman" w:eastAsia="Times New Roman" w:hAnsi="Times New Roman"/>
          <w:sz w:val="24"/>
          <w:szCs w:val="24"/>
          <w:lang w:val="fr-FR" w:eastAsia="fr-BE"/>
        </w:rPr>
        <w:t>.</w:t>
      </w:r>
      <w:r w:rsidRPr="00A36324">
        <w:rPr>
          <w:rFonts w:ascii="Times New Roman" w:eastAsia="Times New Roman" w:hAnsi="Times New Roman"/>
          <w:sz w:val="24"/>
          <w:szCs w:val="24"/>
          <w:lang w:val="fr-FR" w:eastAsia="fr-BE"/>
        </w:rPr>
        <w:t>,</w:t>
      </w:r>
      <w:r w:rsidRPr="00A36324">
        <w:rPr>
          <w:rFonts w:ascii="Times New Roman" w:eastAsia="Times New Roman" w:hAnsi="Times New Roman"/>
          <w:sz w:val="24"/>
          <w:szCs w:val="24"/>
          <w:lang w:val="fr-FR" w:eastAsia="fr-BE"/>
        </w:rPr>
        <w:br/>
      </w:r>
    </w:p>
    <w:p w:rsidR="00AD6ACB" w:rsidRDefault="00AD6ACB" w:rsidP="00AD6ACB">
      <w:pPr>
        <w:spacing w:after="120" w:line="240" w:lineRule="auto"/>
        <w:ind w:left="1001"/>
        <w:rPr>
          <w:rFonts w:ascii="Times New Roman" w:eastAsia="Times New Roman" w:hAnsi="Times New Roman"/>
          <w:sz w:val="24"/>
          <w:szCs w:val="24"/>
          <w:lang w:val="fr-FR" w:eastAsia="fr-BE"/>
        </w:rPr>
      </w:pPr>
    </w:p>
    <w:p w:rsidR="00AD6ACB" w:rsidRDefault="00AD6ACB" w:rsidP="00AD6ACB">
      <w:pPr>
        <w:spacing w:after="120" w:line="240" w:lineRule="auto"/>
        <w:ind w:left="1001"/>
        <w:rPr>
          <w:rFonts w:ascii="Times New Roman" w:eastAsia="Times New Roman" w:hAnsi="Times New Roman"/>
          <w:sz w:val="24"/>
          <w:szCs w:val="24"/>
          <w:lang w:val="fr-FR" w:eastAsia="fr-BE"/>
        </w:rPr>
      </w:pPr>
    </w:p>
    <w:p w:rsidR="00AD6ACB" w:rsidRPr="00D84F63" w:rsidRDefault="00AD6ACB" w:rsidP="00AD6ACB">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sidR="000D3261">
        <w:rPr>
          <w:rFonts w:ascii="Times New Roman" w:eastAsia="Times New Roman" w:hAnsi="Times New Roman"/>
          <w:sz w:val="24"/>
          <w:szCs w:val="24"/>
          <w:lang w:val="fr-FR" w:eastAsia="fr-BE"/>
        </w:rPr>
        <w:t>M.-C. BRUWIER</w:t>
      </w:r>
      <w:bookmarkStart w:id="0" w:name="_GoBack"/>
      <w:bookmarkEnd w:id="0"/>
    </w:p>
    <w:p w:rsidR="00AD6ACB" w:rsidRDefault="00AD6ACB" w:rsidP="00AD6ACB"/>
    <w:p w:rsidR="00AD6ACB" w:rsidRDefault="00AD6ACB" w:rsidP="00AD6ACB"/>
    <w:p w:rsidR="00664BA9" w:rsidRDefault="000D3261"/>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CB"/>
    <w:rsid w:val="000C4E68"/>
    <w:rsid w:val="000D3261"/>
    <w:rsid w:val="0019592D"/>
    <w:rsid w:val="001A1621"/>
    <w:rsid w:val="003618B7"/>
    <w:rsid w:val="00372A1B"/>
    <w:rsid w:val="00507FA8"/>
    <w:rsid w:val="00664FBC"/>
    <w:rsid w:val="00AD6ACB"/>
    <w:rsid w:val="00B6328F"/>
    <w:rsid w:val="00BD64C8"/>
    <w:rsid w:val="00CE34C6"/>
    <w:rsid w:val="00E762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861"/>
  <w15:chartTrackingRefBased/>
  <w15:docId w15:val="{550D4D18-8954-4D4D-AB62-B2940BC1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C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CB"/>
    <w:pPr>
      <w:spacing w:after="0" w:line="240" w:lineRule="auto"/>
      <w:ind w:left="720"/>
      <w:contextualSpacing/>
    </w:pPr>
    <w:rPr>
      <w:rFonts w:ascii="Times New Roman" w:eastAsia="Times New Roman" w:hAnsi="Times New Roman"/>
      <w:sz w:val="20"/>
      <w:szCs w:val="20"/>
      <w:lang w:val="fr-FR" w:eastAsia="fr-BE"/>
    </w:rPr>
  </w:style>
  <w:style w:type="character" w:customStyle="1" w:styleId="rouge1">
    <w:name w:val="rouge1"/>
    <w:rsid w:val="00E762B1"/>
    <w:rPr>
      <w:color w:val="FF0000"/>
    </w:rPr>
  </w:style>
  <w:style w:type="paragraph" w:styleId="Textedebulles">
    <w:name w:val="Balloon Text"/>
    <w:basedOn w:val="Normal"/>
    <w:link w:val="TextedebullesCar"/>
    <w:uiPriority w:val="99"/>
    <w:semiHidden/>
    <w:unhideWhenUsed/>
    <w:rsid w:val="000D3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2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4</cp:revision>
  <cp:lastPrinted>2022-01-19T17:21:00Z</cp:lastPrinted>
  <dcterms:created xsi:type="dcterms:W3CDTF">2022-01-19T08:10:00Z</dcterms:created>
  <dcterms:modified xsi:type="dcterms:W3CDTF">2022-01-19T17:22:00Z</dcterms:modified>
</cp:coreProperties>
</file>